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ascii="黑体" w:hAnsi="Verdana" w:eastAsia="黑体"/>
          <w:color w:val="000000"/>
          <w:kern w:val="0"/>
          <w:sz w:val="32"/>
          <w:szCs w:val="32"/>
        </w:rPr>
      </w:pPr>
      <w:r>
        <w:rPr>
          <w:rFonts w:hint="eastAsia" w:ascii="黑体" w:hAnsi="Verdana" w:eastAsia="黑体" w:cs="黑体"/>
          <w:color w:val="000000"/>
          <w:kern w:val="0"/>
          <w:sz w:val="32"/>
          <w:szCs w:val="32"/>
        </w:rPr>
        <w:t>附件：</w:t>
      </w:r>
    </w:p>
    <w:p>
      <w:pPr>
        <w:widowControl/>
        <w:spacing w:line="440" w:lineRule="exact"/>
        <w:jc w:val="center"/>
        <w:rPr>
          <w:rFonts w:ascii="方正小标宋_GBK" w:hAnsi="Verdana" w:eastAsia="方正小标宋_GBK" w:cs="方正小标宋简体"/>
          <w:b/>
          <w:bCs/>
          <w:color w:val="000000"/>
          <w:kern w:val="0"/>
          <w:sz w:val="18"/>
          <w:szCs w:val="18"/>
        </w:rPr>
      </w:pPr>
      <w:bookmarkStart w:id="0" w:name="_GoBack"/>
      <w:r>
        <w:rPr>
          <w:rFonts w:hint="eastAsia" w:ascii="方正小标宋_GBK" w:hAnsi="Verdana" w:eastAsia="方正小标宋_GBK" w:cs="方正小标宋简体"/>
          <w:b/>
          <w:bCs/>
          <w:color w:val="000000"/>
          <w:kern w:val="0"/>
          <w:sz w:val="44"/>
          <w:szCs w:val="44"/>
        </w:rPr>
        <w:t>社区科普大学教学活动汇总表</w:t>
      </w:r>
    </w:p>
    <w:bookmarkEnd w:id="0"/>
    <w:p>
      <w:pPr>
        <w:widowControl/>
        <w:spacing w:line="440" w:lineRule="exact"/>
        <w:jc w:val="left"/>
        <w:rPr>
          <w:rFonts w:asciiTheme="minorEastAsia" w:hAnsiTheme="minorEastAsia" w:eastAsiaTheme="minorEastAsia"/>
          <w:color w:val="000000"/>
          <w:kern w:val="0"/>
          <w:sz w:val="22"/>
          <w:szCs w:val="18"/>
        </w:rPr>
      </w:pPr>
      <w:r>
        <w:rPr>
          <w:rFonts w:hint="eastAsia" w:ascii="方正小标宋简体" w:hAnsi="Verdana" w:eastAsia="方正小标宋简体" w:cs="方正小标宋简体"/>
          <w:b/>
          <w:bCs/>
          <w:color w:val="000000"/>
          <w:kern w:val="0"/>
          <w:sz w:val="22"/>
          <w:szCs w:val="18"/>
          <w:u w:val="single"/>
        </w:rPr>
        <w:t xml:space="preserve">               </w:t>
      </w:r>
      <w:r>
        <w:rPr>
          <w:rFonts w:hint="eastAsia" w:cs="方正小标宋简体" w:asciiTheme="minorEastAsia" w:hAnsiTheme="minorEastAsia" w:eastAsiaTheme="minorEastAsia"/>
          <w:bCs/>
          <w:color w:val="000000"/>
          <w:kern w:val="0"/>
          <w:sz w:val="22"/>
          <w:szCs w:val="18"/>
        </w:rPr>
        <w:t>区科协（签章）</w:t>
      </w:r>
    </w:p>
    <w:tbl>
      <w:tblPr>
        <w:tblStyle w:val="2"/>
        <w:tblW w:w="1454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2247"/>
        <w:gridCol w:w="1462"/>
        <w:gridCol w:w="1843"/>
        <w:gridCol w:w="3940"/>
        <w:gridCol w:w="1470"/>
        <w:gridCol w:w="2048"/>
        <w:gridCol w:w="9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247" w:type="dxa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科普大学名称</w:t>
            </w:r>
          </w:p>
        </w:tc>
        <w:tc>
          <w:tcPr>
            <w:tcW w:w="1462" w:type="dxa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授课时间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（月、日）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39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课程主要内容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授课老师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单位及职务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（职称）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学员数（人）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54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47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xxx社区科普大学</w:t>
            </w:r>
          </w:p>
        </w:tc>
        <w:tc>
          <w:tcPr>
            <w:tcW w:w="146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1月27日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智能手机操作使用</w:t>
            </w:r>
          </w:p>
        </w:tc>
        <w:tc>
          <w:tcPr>
            <w:tcW w:w="3940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教会老年人如何使用微信、如何使用导航、如何上网等。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王大强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南京移动分公司业务经理　张靓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  <w:jc w:val="center"/>
        </w:trPr>
        <w:tc>
          <w:tcPr>
            <w:tcW w:w="546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  <w:jc w:val="center"/>
        </w:trPr>
        <w:tc>
          <w:tcPr>
            <w:tcW w:w="546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  <w:jc w:val="center"/>
        </w:trPr>
        <w:tc>
          <w:tcPr>
            <w:tcW w:w="546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  <w:jc w:val="center"/>
        </w:trPr>
        <w:tc>
          <w:tcPr>
            <w:tcW w:w="546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  <w:jc w:val="center"/>
        </w:trPr>
        <w:tc>
          <w:tcPr>
            <w:tcW w:w="546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  <w:jc w:val="center"/>
        </w:trPr>
        <w:tc>
          <w:tcPr>
            <w:tcW w:w="54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24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24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24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hAnsi="Verdana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440" w:lineRule="exact"/>
        <w:jc w:val="left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 w:cs="仿宋_GB2312"/>
          <w:color w:val="000000"/>
          <w:kern w:val="0"/>
          <w:sz w:val="24"/>
          <w:szCs w:val="24"/>
        </w:rPr>
        <w:t>审核人：　　　　　　　　</w:t>
      </w:r>
      <w:r>
        <w:rPr>
          <w:rFonts w:ascii="仿宋_GB2312" w:eastAsia="仿宋_GB2312" w:cs="仿宋_GB2312"/>
          <w:color w:val="000000"/>
          <w:kern w:val="0"/>
          <w:sz w:val="24"/>
          <w:szCs w:val="24"/>
        </w:rPr>
        <w:t xml:space="preserve">                            </w:t>
      </w:r>
      <w:r>
        <w:rPr>
          <w:rFonts w:hint="eastAsia" w:ascii="仿宋_GB2312" w:eastAsia="仿宋_GB2312" w:cs="仿宋_GB2312"/>
          <w:color w:val="000000"/>
          <w:kern w:val="0"/>
          <w:sz w:val="24"/>
          <w:szCs w:val="24"/>
        </w:rPr>
        <w:t>联系电话：</w:t>
      </w:r>
      <w:r>
        <w:rPr>
          <w:rFonts w:ascii="仿宋_GB2312" w:eastAsia="仿宋_GB2312" w:cs="仿宋_GB2312"/>
          <w:color w:val="000000"/>
          <w:kern w:val="0"/>
          <w:sz w:val="24"/>
          <w:szCs w:val="24"/>
        </w:rPr>
        <w:t xml:space="preserve">                                </w:t>
      </w:r>
      <w:r>
        <w:rPr>
          <w:rFonts w:hint="eastAsia" w:ascii="仿宋_GB2312" w:eastAsia="仿宋_GB2312" w:cs="仿宋_GB2312"/>
          <w:color w:val="000000"/>
          <w:kern w:val="0"/>
          <w:sz w:val="24"/>
          <w:szCs w:val="24"/>
        </w:rPr>
        <w:t>填报时间：</w:t>
      </w:r>
    </w:p>
    <w:p/>
    <w:sectPr>
      <w:pgSz w:w="16838" w:h="11906" w:orient="landscape"/>
      <w:pgMar w:top="907" w:right="1418" w:bottom="567" w:left="1418" w:header="567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87A98"/>
    <w:rsid w:val="6E48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2020-12-31T06:35:00Z</dcterms:created>
  <dc:creator>Lizzy</dc:creator>
  <cp:lastModifiedBy>Lizzy</cp:lastModifiedBy>
  <dcterms:modified xsi:type="dcterms:W3CDTF">2020-12-31T06:35:50Z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